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A6CF" w14:textId="36AD6ADB" w:rsidR="00702643" w:rsidRPr="00DB3BEC" w:rsidRDefault="00DB3BEC" w:rsidP="00DB3BEC">
      <w:pPr>
        <w:spacing w:before="75"/>
        <w:ind w:right="210"/>
        <w:jc w:val="center"/>
        <w:rPr>
          <w:rFonts w:ascii="Arial Black"/>
          <w:sz w:val="47"/>
        </w:rPr>
      </w:pPr>
      <w:r>
        <w:rPr>
          <w:noProof/>
          <w:w w:val="105"/>
          <w:lang w:val="nl-NL" w:eastAsia="nl-NL"/>
        </w:rPr>
        <w:drawing>
          <wp:inline distT="0" distB="0" distL="0" distR="0" wp14:anchorId="35E9236F" wp14:editId="1AA76829">
            <wp:extent cx="1619250" cy="16192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C7A">
        <w:rPr>
          <w:w w:val="105"/>
        </w:rPr>
        <w:t>Characteristics</w:t>
      </w:r>
    </w:p>
    <w:p w14:paraId="12C8459E" w14:textId="77777777" w:rsidR="00702643" w:rsidRDefault="00702643">
      <w:pPr>
        <w:pStyle w:val="Plattetekst"/>
        <w:spacing w:before="7"/>
        <w:rPr>
          <w:b/>
          <w:sz w:val="24"/>
        </w:rPr>
      </w:pPr>
    </w:p>
    <w:p w14:paraId="28237FF6" w14:textId="77777777" w:rsidR="00702643" w:rsidRDefault="00DF0C7A">
      <w:pPr>
        <w:pStyle w:val="Plattetekst"/>
        <w:ind w:left="150"/>
      </w:pPr>
      <w:r>
        <w:rPr>
          <w:w w:val="105"/>
        </w:rPr>
        <w:t>RB 03833 - T is a red earthenware body for casting. Available as powder .</w:t>
      </w:r>
    </w:p>
    <w:p w14:paraId="74F0D7BB" w14:textId="77777777" w:rsidR="00702643" w:rsidRDefault="00702643">
      <w:pPr>
        <w:pStyle w:val="Plattetekst"/>
        <w:rPr>
          <w:sz w:val="20"/>
        </w:rPr>
      </w:pPr>
    </w:p>
    <w:p w14:paraId="56911931" w14:textId="77777777" w:rsidR="00702643" w:rsidRDefault="00702643">
      <w:pPr>
        <w:pStyle w:val="Plattetekst"/>
        <w:rPr>
          <w:sz w:val="20"/>
        </w:rPr>
      </w:pPr>
    </w:p>
    <w:p w14:paraId="17805B2C" w14:textId="77777777" w:rsidR="00702643" w:rsidRDefault="00702643">
      <w:pPr>
        <w:pStyle w:val="Plattetekst"/>
        <w:rPr>
          <w:sz w:val="20"/>
        </w:rPr>
      </w:pPr>
    </w:p>
    <w:p w14:paraId="32366FD1" w14:textId="77777777" w:rsidR="00702643" w:rsidRDefault="00702643">
      <w:pPr>
        <w:pStyle w:val="Plattetekst"/>
        <w:rPr>
          <w:sz w:val="20"/>
        </w:rPr>
      </w:pPr>
    </w:p>
    <w:p w14:paraId="6D6C6DAE" w14:textId="77777777" w:rsidR="00702643" w:rsidRDefault="00702643">
      <w:pPr>
        <w:pStyle w:val="Plattetekst"/>
        <w:rPr>
          <w:sz w:val="20"/>
        </w:rPr>
      </w:pPr>
    </w:p>
    <w:p w14:paraId="73B8945C" w14:textId="77777777" w:rsidR="00702643" w:rsidRDefault="00702643">
      <w:pPr>
        <w:pStyle w:val="Plattetekst"/>
        <w:rPr>
          <w:sz w:val="20"/>
        </w:rPr>
      </w:pPr>
    </w:p>
    <w:p w14:paraId="0B2079D9" w14:textId="77777777" w:rsidR="00702643" w:rsidRDefault="00702643">
      <w:pPr>
        <w:pStyle w:val="Plattetekst"/>
        <w:rPr>
          <w:sz w:val="20"/>
        </w:rPr>
      </w:pPr>
    </w:p>
    <w:p w14:paraId="77EF2703" w14:textId="77777777" w:rsidR="00702643" w:rsidRDefault="00702643">
      <w:pPr>
        <w:pStyle w:val="Plattetekst"/>
        <w:spacing w:before="5"/>
        <w:rPr>
          <w:sz w:val="24"/>
        </w:rPr>
      </w:pPr>
    </w:p>
    <w:p w14:paraId="2CB88C3C" w14:textId="77777777" w:rsidR="00702643" w:rsidRDefault="00DF0C7A">
      <w:pPr>
        <w:pStyle w:val="Kop1"/>
      </w:pPr>
      <w:r>
        <w:rPr>
          <w:w w:val="105"/>
        </w:rPr>
        <w:t>Technical Data</w:t>
      </w:r>
    </w:p>
    <w:p w14:paraId="3EE8B43C" w14:textId="77777777" w:rsidR="00702643" w:rsidRDefault="00702643">
      <w:pPr>
        <w:pStyle w:val="Plattetekst"/>
        <w:spacing w:before="4"/>
        <w:rPr>
          <w:b/>
          <w:sz w:val="18"/>
        </w:rPr>
      </w:pPr>
    </w:p>
    <w:p w14:paraId="005744DB" w14:textId="77777777" w:rsidR="00702643" w:rsidRDefault="00DF0C7A">
      <w:pPr>
        <w:pStyle w:val="Plattetekst"/>
        <w:ind w:left="150"/>
      </w:pPr>
      <w:r>
        <w:rPr>
          <w:w w:val="105"/>
        </w:rPr>
        <w:t>Unfired</w:t>
      </w:r>
    </w:p>
    <w:p w14:paraId="2EF93DFB" w14:textId="77777777" w:rsidR="00702643" w:rsidRDefault="00702643">
      <w:pPr>
        <w:pStyle w:val="Plattetekst"/>
        <w:spacing w:before="4"/>
        <w:rPr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998"/>
        <w:gridCol w:w="836"/>
        <w:gridCol w:w="836"/>
        <w:gridCol w:w="805"/>
        <w:gridCol w:w="830"/>
        <w:gridCol w:w="830"/>
        <w:gridCol w:w="822"/>
        <w:gridCol w:w="1740"/>
      </w:tblGrid>
      <w:tr w:rsidR="00702643" w14:paraId="5F7C551C" w14:textId="77777777">
        <w:trPr>
          <w:trHeight w:val="313"/>
        </w:trPr>
        <w:tc>
          <w:tcPr>
            <w:tcW w:w="9913" w:type="dxa"/>
            <w:gridSpan w:val="9"/>
          </w:tcPr>
          <w:p w14:paraId="2ACB9769" w14:textId="77777777" w:rsidR="00702643" w:rsidRDefault="00DF0C7A">
            <w:pPr>
              <w:pStyle w:val="TableParagraph"/>
              <w:tabs>
                <w:tab w:val="left" w:pos="5020"/>
                <w:tab w:val="left" w:pos="5793"/>
              </w:tabs>
              <w:spacing w:before="47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Moisture</w:t>
            </w:r>
            <w:r>
              <w:rPr>
                <w:w w:val="105"/>
                <w:sz w:val="19"/>
              </w:rPr>
              <w:tab/>
              <w:t>0,8%</w:t>
            </w:r>
            <w:r>
              <w:rPr>
                <w:w w:val="105"/>
                <w:sz w:val="19"/>
              </w:rPr>
              <w:tab/>
              <w:t>Powder</w:t>
            </w:r>
          </w:p>
        </w:tc>
      </w:tr>
      <w:tr w:rsidR="00702643" w14:paraId="5709F3B6" w14:textId="77777777">
        <w:trPr>
          <w:trHeight w:val="798"/>
        </w:trPr>
        <w:tc>
          <w:tcPr>
            <w:tcW w:w="2216" w:type="dxa"/>
            <w:tcBorders>
              <w:right w:val="nil"/>
            </w:tcBorders>
          </w:tcPr>
          <w:p w14:paraId="3FD9F554" w14:textId="77777777" w:rsidR="00702643" w:rsidRDefault="00702643">
            <w:pPr>
              <w:pStyle w:val="TableParagraph"/>
              <w:spacing w:before="3"/>
              <w:rPr>
                <w:sz w:val="24"/>
              </w:rPr>
            </w:pPr>
          </w:p>
          <w:p w14:paraId="27A56F69" w14:textId="77777777" w:rsidR="00702643" w:rsidRDefault="00DF0C7A">
            <w:pPr>
              <w:pStyle w:val="TableParagraph"/>
              <w:spacing w:before="1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Chemical Analysis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10AFC519" w14:textId="77777777" w:rsidR="00702643" w:rsidRDefault="00702643">
            <w:pPr>
              <w:pStyle w:val="TableParagraph"/>
              <w:spacing w:before="1"/>
              <w:rPr>
                <w:sz w:val="18"/>
              </w:rPr>
            </w:pPr>
          </w:p>
          <w:p w14:paraId="4228FB2A" w14:textId="77777777" w:rsidR="00702643" w:rsidRDefault="00DF0C7A">
            <w:pPr>
              <w:pStyle w:val="TableParagraph"/>
              <w:spacing w:line="290" w:lineRule="atLeast"/>
              <w:ind w:left="308"/>
              <w:rPr>
                <w:sz w:val="19"/>
              </w:rPr>
            </w:pPr>
            <w:r>
              <w:rPr>
                <w:w w:val="105"/>
                <w:sz w:val="19"/>
              </w:rPr>
              <w:t>SiO</w:t>
            </w:r>
            <w:r>
              <w:rPr>
                <w:w w:val="105"/>
                <w:sz w:val="15"/>
              </w:rPr>
              <w:t xml:space="preserve">2 </w:t>
            </w:r>
            <w:r>
              <w:rPr>
                <w:sz w:val="19"/>
              </w:rPr>
              <w:t>73,3%</w:t>
            </w: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3938651B" w14:textId="77777777" w:rsidR="00702643" w:rsidRDefault="00702643">
            <w:pPr>
              <w:pStyle w:val="TableParagraph"/>
              <w:spacing w:before="1"/>
              <w:rPr>
                <w:sz w:val="18"/>
              </w:rPr>
            </w:pPr>
          </w:p>
          <w:p w14:paraId="438B9766" w14:textId="77777777" w:rsidR="00702643" w:rsidRDefault="00DF0C7A">
            <w:pPr>
              <w:pStyle w:val="TableParagraph"/>
              <w:spacing w:line="290" w:lineRule="atLeast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TiO</w:t>
            </w:r>
            <w:r>
              <w:rPr>
                <w:w w:val="105"/>
                <w:sz w:val="15"/>
              </w:rPr>
              <w:t xml:space="preserve">2 </w:t>
            </w:r>
            <w:r>
              <w:rPr>
                <w:sz w:val="19"/>
              </w:rPr>
              <w:t>0,90%</w:t>
            </w: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5D3BEEAF" w14:textId="77777777" w:rsidR="00702643" w:rsidRDefault="00702643">
            <w:pPr>
              <w:pStyle w:val="TableParagraph"/>
              <w:spacing w:before="1"/>
              <w:rPr>
                <w:sz w:val="18"/>
              </w:rPr>
            </w:pPr>
          </w:p>
          <w:p w14:paraId="5F40861D" w14:textId="77777777" w:rsidR="00702643" w:rsidRDefault="00DF0C7A">
            <w:pPr>
              <w:pStyle w:val="TableParagraph"/>
              <w:spacing w:line="290" w:lineRule="atLeast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Al</w:t>
            </w:r>
            <w:r>
              <w:rPr>
                <w:w w:val="105"/>
                <w:sz w:val="15"/>
              </w:rPr>
              <w:t>2</w:t>
            </w:r>
            <w:r>
              <w:rPr>
                <w:w w:val="105"/>
                <w:sz w:val="19"/>
              </w:rPr>
              <w:t>O</w:t>
            </w:r>
            <w:r>
              <w:rPr>
                <w:w w:val="105"/>
                <w:sz w:val="15"/>
              </w:rPr>
              <w:t xml:space="preserve">3 </w:t>
            </w:r>
            <w:r>
              <w:rPr>
                <w:sz w:val="19"/>
              </w:rPr>
              <w:t>13,0%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14:paraId="4965FEDF" w14:textId="77777777" w:rsidR="00702643" w:rsidRDefault="00702643">
            <w:pPr>
              <w:pStyle w:val="TableParagraph"/>
              <w:spacing w:before="1"/>
              <w:rPr>
                <w:sz w:val="18"/>
              </w:rPr>
            </w:pPr>
          </w:p>
          <w:p w14:paraId="68EF7FE9" w14:textId="77777777" w:rsidR="00702643" w:rsidRDefault="00DF0C7A">
            <w:pPr>
              <w:pStyle w:val="TableParagraph"/>
              <w:spacing w:line="290" w:lineRule="atLeast"/>
              <w:ind w:left="144"/>
              <w:rPr>
                <w:sz w:val="19"/>
              </w:rPr>
            </w:pPr>
            <w:r>
              <w:rPr>
                <w:sz w:val="19"/>
              </w:rPr>
              <w:t>Fe</w:t>
            </w:r>
            <w:r>
              <w:rPr>
                <w:sz w:val="15"/>
              </w:rPr>
              <w:t>2</w:t>
            </w:r>
            <w:r>
              <w:rPr>
                <w:sz w:val="19"/>
              </w:rPr>
              <w:t>O</w:t>
            </w:r>
            <w:r>
              <w:rPr>
                <w:sz w:val="15"/>
              </w:rPr>
              <w:t xml:space="preserve">3 </w:t>
            </w:r>
            <w:r>
              <w:rPr>
                <w:sz w:val="19"/>
              </w:rPr>
              <w:t>4,70%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14:paraId="470AF1C0" w14:textId="77777777" w:rsidR="00702643" w:rsidRDefault="00702643">
            <w:pPr>
              <w:pStyle w:val="TableParagraph"/>
              <w:spacing w:before="1"/>
              <w:rPr>
                <w:sz w:val="18"/>
              </w:rPr>
            </w:pPr>
          </w:p>
          <w:p w14:paraId="09E92001" w14:textId="77777777" w:rsidR="00702643" w:rsidRDefault="00DF0C7A">
            <w:pPr>
              <w:pStyle w:val="TableParagraph"/>
              <w:spacing w:line="290" w:lineRule="atLeas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CaO </w:t>
            </w:r>
            <w:r>
              <w:rPr>
                <w:sz w:val="19"/>
              </w:rPr>
              <w:t>5,80%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14:paraId="4F7D8441" w14:textId="77777777" w:rsidR="00702643" w:rsidRDefault="00702643">
            <w:pPr>
              <w:pStyle w:val="TableParagraph"/>
              <w:spacing w:before="1"/>
              <w:rPr>
                <w:sz w:val="18"/>
              </w:rPr>
            </w:pPr>
          </w:p>
          <w:p w14:paraId="1D478CCE" w14:textId="77777777" w:rsidR="00702643" w:rsidRDefault="00DF0C7A">
            <w:pPr>
              <w:pStyle w:val="TableParagraph"/>
              <w:spacing w:line="290" w:lineRule="atLeast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 xml:space="preserve">MgO </w:t>
            </w:r>
            <w:r>
              <w:rPr>
                <w:sz w:val="19"/>
              </w:rPr>
              <w:t>0,50%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5CF1707C" w14:textId="77777777" w:rsidR="00702643" w:rsidRDefault="00702643">
            <w:pPr>
              <w:pStyle w:val="TableParagraph"/>
              <w:spacing w:before="1"/>
              <w:rPr>
                <w:sz w:val="18"/>
              </w:rPr>
            </w:pPr>
          </w:p>
          <w:p w14:paraId="357520FC" w14:textId="77777777" w:rsidR="00702643" w:rsidRDefault="00DF0C7A">
            <w:pPr>
              <w:pStyle w:val="TableParagraph"/>
              <w:spacing w:line="290" w:lineRule="atLeast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K</w:t>
            </w:r>
            <w:r>
              <w:rPr>
                <w:w w:val="105"/>
                <w:sz w:val="15"/>
              </w:rPr>
              <w:t>2</w:t>
            </w:r>
            <w:r>
              <w:rPr>
                <w:w w:val="105"/>
                <w:sz w:val="19"/>
              </w:rPr>
              <w:t xml:space="preserve">O </w:t>
            </w:r>
            <w:r>
              <w:rPr>
                <w:sz w:val="19"/>
              </w:rPr>
              <w:t>1,60%</w:t>
            </w:r>
          </w:p>
        </w:tc>
        <w:tc>
          <w:tcPr>
            <w:tcW w:w="1740" w:type="dxa"/>
            <w:tcBorders>
              <w:left w:val="nil"/>
            </w:tcBorders>
          </w:tcPr>
          <w:p w14:paraId="697F3883" w14:textId="77777777" w:rsidR="00702643" w:rsidRDefault="00702643">
            <w:pPr>
              <w:pStyle w:val="TableParagraph"/>
              <w:spacing w:before="1"/>
              <w:rPr>
                <w:sz w:val="18"/>
              </w:rPr>
            </w:pPr>
          </w:p>
          <w:p w14:paraId="50A7F90B" w14:textId="77777777" w:rsidR="00702643" w:rsidRDefault="00DF0C7A">
            <w:pPr>
              <w:pStyle w:val="TableParagraph"/>
              <w:spacing w:line="290" w:lineRule="atLeast"/>
              <w:ind w:left="92" w:right="621"/>
              <w:rPr>
                <w:sz w:val="19"/>
              </w:rPr>
            </w:pPr>
            <w:r>
              <w:rPr>
                <w:w w:val="105"/>
                <w:sz w:val="19"/>
              </w:rPr>
              <w:t>Na</w:t>
            </w:r>
            <w:r>
              <w:rPr>
                <w:w w:val="105"/>
                <w:sz w:val="15"/>
              </w:rPr>
              <w:t>2</w:t>
            </w:r>
            <w:r>
              <w:rPr>
                <w:w w:val="105"/>
                <w:sz w:val="19"/>
              </w:rPr>
              <w:t xml:space="preserve">O </w:t>
            </w:r>
            <w:r>
              <w:rPr>
                <w:sz w:val="19"/>
              </w:rPr>
              <w:t>0,20%</w:t>
            </w:r>
          </w:p>
        </w:tc>
      </w:tr>
      <w:tr w:rsidR="00702643" w14:paraId="102DA185" w14:textId="77777777">
        <w:trPr>
          <w:trHeight w:val="325"/>
        </w:trPr>
        <w:tc>
          <w:tcPr>
            <w:tcW w:w="2216" w:type="dxa"/>
            <w:tcBorders>
              <w:right w:val="nil"/>
            </w:tcBorders>
          </w:tcPr>
          <w:p w14:paraId="33D7695B" w14:textId="77777777" w:rsidR="00702643" w:rsidRDefault="00DF0C7A">
            <w:pPr>
              <w:pStyle w:val="TableParagraph"/>
              <w:spacing w:before="54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Loss of Ignition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69F19289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738F80BC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634AACDF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  <w:tcBorders>
              <w:left w:val="nil"/>
              <w:right w:val="nil"/>
            </w:tcBorders>
          </w:tcPr>
          <w:p w14:paraId="42D6DB86" w14:textId="77777777" w:rsidR="00702643" w:rsidRDefault="00DF0C7A">
            <w:pPr>
              <w:pStyle w:val="TableParagraph"/>
              <w:spacing w:before="54"/>
              <w:ind w:left="123" w:right="1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8,9%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14:paraId="47B08ED4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</w:tcPr>
          <w:p w14:paraId="5B642B1D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2CD6D80B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14:paraId="492AF609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643" w14:paraId="2802485E" w14:textId="77777777">
        <w:trPr>
          <w:trHeight w:val="987"/>
        </w:trPr>
        <w:tc>
          <w:tcPr>
            <w:tcW w:w="9913" w:type="dxa"/>
            <w:gridSpan w:val="9"/>
          </w:tcPr>
          <w:p w14:paraId="419A3486" w14:textId="77777777" w:rsidR="00702643" w:rsidRDefault="00702643">
            <w:pPr>
              <w:pStyle w:val="TableParagraph"/>
              <w:rPr>
                <w:sz w:val="20"/>
              </w:rPr>
            </w:pPr>
          </w:p>
          <w:p w14:paraId="53DDBDEA" w14:textId="77777777" w:rsidR="00702643" w:rsidRDefault="00702643">
            <w:pPr>
              <w:pStyle w:val="TableParagraph"/>
              <w:spacing w:before="4"/>
              <w:rPr>
                <w:sz w:val="24"/>
              </w:rPr>
            </w:pPr>
          </w:p>
          <w:p w14:paraId="7CCB8D8D" w14:textId="77777777" w:rsidR="00702643" w:rsidRDefault="00DF0C7A">
            <w:pPr>
              <w:pStyle w:val="TableParagraph"/>
              <w:ind w:left="2514"/>
              <w:rPr>
                <w:sz w:val="19"/>
              </w:rPr>
            </w:pPr>
            <w:r>
              <w:rPr>
                <w:w w:val="105"/>
                <w:sz w:val="19"/>
              </w:rPr>
              <w:t>`-</w:t>
            </w:r>
          </w:p>
        </w:tc>
      </w:tr>
      <w:tr w:rsidR="00702643" w14:paraId="13A800F0" w14:textId="77777777">
        <w:trPr>
          <w:trHeight w:val="313"/>
        </w:trPr>
        <w:tc>
          <w:tcPr>
            <w:tcW w:w="2216" w:type="dxa"/>
            <w:tcBorders>
              <w:right w:val="nil"/>
            </w:tcBorders>
          </w:tcPr>
          <w:p w14:paraId="7A9F1895" w14:textId="77777777" w:rsidR="00702643" w:rsidRDefault="00DF0C7A">
            <w:pPr>
              <w:pStyle w:val="TableParagraph"/>
              <w:spacing w:before="47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Wet to Dry Shrinkage</w:t>
            </w:r>
          </w:p>
        </w:tc>
        <w:tc>
          <w:tcPr>
            <w:tcW w:w="998" w:type="dxa"/>
            <w:tcBorders>
              <w:left w:val="nil"/>
              <w:right w:val="nil"/>
            </w:tcBorders>
          </w:tcPr>
          <w:p w14:paraId="447F158C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5A6A7ACB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41F59CE8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  <w:tcBorders>
              <w:left w:val="nil"/>
              <w:right w:val="nil"/>
            </w:tcBorders>
          </w:tcPr>
          <w:p w14:paraId="06913DFC" w14:textId="77777777" w:rsidR="00702643" w:rsidRDefault="00DF0C7A">
            <w:pPr>
              <w:pStyle w:val="TableParagraph"/>
              <w:spacing w:before="47"/>
              <w:ind w:left="123" w:right="18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4,5%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14:paraId="0D03ADE3" w14:textId="77777777" w:rsidR="00702643" w:rsidRDefault="00DF0C7A">
            <w:pPr>
              <w:pStyle w:val="TableParagraph"/>
              <w:spacing w:before="47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casting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 w14:paraId="61329FED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</w:tcPr>
          <w:p w14:paraId="6E2E255B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14:paraId="7B5C013A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38BC33" w14:textId="77777777" w:rsidR="00702643" w:rsidRDefault="00702643">
      <w:pPr>
        <w:pStyle w:val="Plattetekst"/>
        <w:spacing w:before="3"/>
        <w:rPr>
          <w:sz w:val="16"/>
        </w:rPr>
      </w:pPr>
    </w:p>
    <w:p w14:paraId="2E98AF2B" w14:textId="77777777" w:rsidR="00702643" w:rsidRDefault="00DF0C7A">
      <w:pPr>
        <w:pStyle w:val="Plattetekst"/>
        <w:ind w:left="150"/>
      </w:pPr>
      <w:r>
        <w:rPr>
          <w:w w:val="105"/>
        </w:rPr>
        <w:t>Fired</w:t>
      </w:r>
    </w:p>
    <w:p w14:paraId="3284D8C4" w14:textId="77777777" w:rsidR="00702643" w:rsidRDefault="00702643">
      <w:pPr>
        <w:pStyle w:val="Plattetekst"/>
        <w:spacing w:before="5"/>
        <w:rPr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4983"/>
      </w:tblGrid>
      <w:tr w:rsidR="00702643" w14:paraId="092BF480" w14:textId="77777777">
        <w:trPr>
          <w:trHeight w:val="313"/>
        </w:trPr>
        <w:tc>
          <w:tcPr>
            <w:tcW w:w="4922" w:type="dxa"/>
            <w:tcBorders>
              <w:right w:val="nil"/>
            </w:tcBorders>
          </w:tcPr>
          <w:p w14:paraId="2D7CB05F" w14:textId="77777777" w:rsidR="00702643" w:rsidRDefault="00DF0C7A">
            <w:pPr>
              <w:pStyle w:val="TableParagraph"/>
              <w:spacing w:before="47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Specimen Firing Temperature [ºC]</w:t>
            </w:r>
          </w:p>
        </w:tc>
        <w:tc>
          <w:tcPr>
            <w:tcW w:w="4983" w:type="dxa"/>
            <w:tcBorders>
              <w:left w:val="nil"/>
            </w:tcBorders>
          </w:tcPr>
          <w:p w14:paraId="2386E5D5" w14:textId="77777777" w:rsidR="00702643" w:rsidRDefault="00DF0C7A">
            <w:pPr>
              <w:pStyle w:val="TableParagraph"/>
              <w:spacing w:before="47"/>
              <w:ind w:left="1041"/>
              <w:rPr>
                <w:sz w:val="19"/>
              </w:rPr>
            </w:pPr>
            <w:r>
              <w:rPr>
                <w:w w:val="105"/>
                <w:sz w:val="19"/>
              </w:rPr>
              <w:t>1040</w:t>
            </w:r>
          </w:p>
        </w:tc>
      </w:tr>
      <w:tr w:rsidR="00702643" w14:paraId="20B1962F" w14:textId="77777777">
        <w:trPr>
          <w:trHeight w:val="317"/>
        </w:trPr>
        <w:tc>
          <w:tcPr>
            <w:tcW w:w="4922" w:type="dxa"/>
            <w:tcBorders>
              <w:bottom w:val="nil"/>
              <w:right w:val="nil"/>
            </w:tcBorders>
          </w:tcPr>
          <w:p w14:paraId="764F76FD" w14:textId="77777777" w:rsidR="00702643" w:rsidRDefault="00DF0C7A">
            <w:pPr>
              <w:pStyle w:val="TableParagraph"/>
              <w:spacing w:before="47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Coefficient of Thermal Expansion [x10-6/°C]</w:t>
            </w:r>
          </w:p>
        </w:tc>
        <w:tc>
          <w:tcPr>
            <w:tcW w:w="4983" w:type="dxa"/>
            <w:tcBorders>
              <w:left w:val="nil"/>
              <w:bottom w:val="nil"/>
            </w:tcBorders>
          </w:tcPr>
          <w:p w14:paraId="6194B35B" w14:textId="77777777" w:rsidR="00702643" w:rsidRDefault="0070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643" w14:paraId="4BFEF091" w14:textId="77777777">
        <w:trPr>
          <w:trHeight w:val="272"/>
        </w:trPr>
        <w:tc>
          <w:tcPr>
            <w:tcW w:w="4922" w:type="dxa"/>
            <w:tcBorders>
              <w:top w:val="nil"/>
              <w:bottom w:val="nil"/>
              <w:right w:val="nil"/>
            </w:tcBorders>
          </w:tcPr>
          <w:p w14:paraId="57DB40AB" w14:textId="77777777" w:rsidR="00702643" w:rsidRDefault="00DF0C7A">
            <w:pPr>
              <w:pStyle w:val="TableParagraph"/>
              <w:spacing w:before="22"/>
              <w:ind w:left="2514"/>
              <w:rPr>
                <w:sz w:val="19"/>
              </w:rPr>
            </w:pPr>
            <w:r>
              <w:rPr>
                <w:w w:val="105"/>
                <w:sz w:val="19"/>
              </w:rPr>
              <w:t>20 - 400 ºC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</w:tcBorders>
          </w:tcPr>
          <w:p w14:paraId="114CD7C9" w14:textId="77777777" w:rsidR="00702643" w:rsidRDefault="00DF0C7A">
            <w:pPr>
              <w:pStyle w:val="TableParagraph"/>
              <w:spacing w:before="22"/>
              <w:ind w:left="1123"/>
              <w:rPr>
                <w:sz w:val="19"/>
              </w:rPr>
            </w:pPr>
            <w:r>
              <w:rPr>
                <w:w w:val="105"/>
                <w:sz w:val="19"/>
              </w:rPr>
              <w:t>7,5</w:t>
            </w:r>
          </w:p>
        </w:tc>
      </w:tr>
      <w:tr w:rsidR="00702643" w14:paraId="3698EF65" w14:textId="77777777">
        <w:trPr>
          <w:trHeight w:val="251"/>
        </w:trPr>
        <w:tc>
          <w:tcPr>
            <w:tcW w:w="4922" w:type="dxa"/>
            <w:tcBorders>
              <w:top w:val="nil"/>
              <w:bottom w:val="nil"/>
              <w:right w:val="nil"/>
            </w:tcBorders>
          </w:tcPr>
          <w:p w14:paraId="0E5FCD82" w14:textId="77777777" w:rsidR="00702643" w:rsidRDefault="00DF0C7A">
            <w:pPr>
              <w:pStyle w:val="TableParagraph"/>
              <w:spacing w:before="1"/>
              <w:ind w:left="2514"/>
              <w:rPr>
                <w:sz w:val="19"/>
              </w:rPr>
            </w:pPr>
            <w:r>
              <w:rPr>
                <w:w w:val="105"/>
                <w:sz w:val="19"/>
              </w:rPr>
              <w:t>20 - 500 ºC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</w:tcBorders>
          </w:tcPr>
          <w:p w14:paraId="0C5BBE1C" w14:textId="77777777" w:rsidR="00702643" w:rsidRDefault="00DF0C7A">
            <w:pPr>
              <w:pStyle w:val="TableParagraph"/>
              <w:spacing w:before="1"/>
              <w:ind w:left="1123"/>
              <w:rPr>
                <w:sz w:val="19"/>
              </w:rPr>
            </w:pPr>
            <w:r>
              <w:rPr>
                <w:w w:val="105"/>
                <w:sz w:val="19"/>
              </w:rPr>
              <w:t>8,2</w:t>
            </w:r>
          </w:p>
        </w:tc>
      </w:tr>
      <w:tr w:rsidR="00702643" w14:paraId="05FD2FFC" w14:textId="77777777">
        <w:trPr>
          <w:trHeight w:val="227"/>
        </w:trPr>
        <w:tc>
          <w:tcPr>
            <w:tcW w:w="4922" w:type="dxa"/>
            <w:tcBorders>
              <w:top w:val="nil"/>
              <w:right w:val="nil"/>
            </w:tcBorders>
          </w:tcPr>
          <w:p w14:paraId="2424CA83" w14:textId="77777777" w:rsidR="00702643" w:rsidRDefault="00DF0C7A">
            <w:pPr>
              <w:pStyle w:val="TableParagraph"/>
              <w:spacing w:before="1" w:line="206" w:lineRule="exact"/>
              <w:ind w:left="2514"/>
              <w:rPr>
                <w:sz w:val="19"/>
              </w:rPr>
            </w:pPr>
            <w:r>
              <w:rPr>
                <w:w w:val="105"/>
                <w:sz w:val="19"/>
              </w:rPr>
              <w:t>20 - 600 ºC</w:t>
            </w:r>
          </w:p>
        </w:tc>
        <w:tc>
          <w:tcPr>
            <w:tcW w:w="4983" w:type="dxa"/>
            <w:tcBorders>
              <w:top w:val="nil"/>
              <w:left w:val="nil"/>
            </w:tcBorders>
          </w:tcPr>
          <w:p w14:paraId="3279CEBE" w14:textId="77777777" w:rsidR="00702643" w:rsidRDefault="00DF0C7A">
            <w:pPr>
              <w:pStyle w:val="TableParagraph"/>
              <w:spacing w:before="1" w:line="206" w:lineRule="exact"/>
              <w:ind w:left="1068"/>
              <w:rPr>
                <w:sz w:val="19"/>
              </w:rPr>
            </w:pPr>
            <w:r>
              <w:rPr>
                <w:w w:val="105"/>
                <w:sz w:val="19"/>
              </w:rPr>
              <w:t>10,1</w:t>
            </w:r>
          </w:p>
        </w:tc>
      </w:tr>
      <w:tr w:rsidR="00702643" w14:paraId="7F84732D" w14:textId="77777777">
        <w:trPr>
          <w:trHeight w:val="313"/>
        </w:trPr>
        <w:tc>
          <w:tcPr>
            <w:tcW w:w="4922" w:type="dxa"/>
            <w:tcBorders>
              <w:right w:val="nil"/>
            </w:tcBorders>
          </w:tcPr>
          <w:p w14:paraId="5D268BAB" w14:textId="77777777" w:rsidR="00702643" w:rsidRDefault="00DF0C7A">
            <w:pPr>
              <w:pStyle w:val="TableParagraph"/>
              <w:spacing w:before="47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Dry to Fired Shrinkage [%]</w:t>
            </w:r>
          </w:p>
        </w:tc>
        <w:tc>
          <w:tcPr>
            <w:tcW w:w="4983" w:type="dxa"/>
            <w:tcBorders>
              <w:left w:val="nil"/>
            </w:tcBorders>
          </w:tcPr>
          <w:p w14:paraId="2AC91702" w14:textId="77777777" w:rsidR="00702643" w:rsidRDefault="00DF0C7A">
            <w:pPr>
              <w:pStyle w:val="TableParagraph"/>
              <w:spacing w:before="47"/>
              <w:ind w:left="1123"/>
              <w:rPr>
                <w:sz w:val="19"/>
              </w:rPr>
            </w:pPr>
            <w:r>
              <w:rPr>
                <w:w w:val="105"/>
                <w:sz w:val="19"/>
              </w:rPr>
              <w:t>0,3</w:t>
            </w:r>
          </w:p>
        </w:tc>
      </w:tr>
      <w:tr w:rsidR="00702643" w14:paraId="7649A43D" w14:textId="77777777">
        <w:trPr>
          <w:trHeight w:val="313"/>
        </w:trPr>
        <w:tc>
          <w:tcPr>
            <w:tcW w:w="4922" w:type="dxa"/>
            <w:tcBorders>
              <w:right w:val="nil"/>
            </w:tcBorders>
          </w:tcPr>
          <w:p w14:paraId="1743822E" w14:textId="77777777" w:rsidR="00702643" w:rsidRDefault="00DF0C7A">
            <w:pPr>
              <w:pStyle w:val="TableParagraph"/>
              <w:spacing w:before="47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Water Absorption [%]</w:t>
            </w:r>
          </w:p>
        </w:tc>
        <w:tc>
          <w:tcPr>
            <w:tcW w:w="4983" w:type="dxa"/>
            <w:tcBorders>
              <w:left w:val="nil"/>
            </w:tcBorders>
          </w:tcPr>
          <w:p w14:paraId="13E5E9DE" w14:textId="77777777" w:rsidR="00702643" w:rsidRDefault="00DF0C7A">
            <w:pPr>
              <w:pStyle w:val="TableParagraph"/>
              <w:spacing w:before="47"/>
              <w:ind w:left="1068"/>
              <w:rPr>
                <w:sz w:val="19"/>
              </w:rPr>
            </w:pPr>
            <w:r>
              <w:rPr>
                <w:w w:val="105"/>
                <w:sz w:val="19"/>
              </w:rPr>
              <w:t>16,0</w:t>
            </w:r>
          </w:p>
        </w:tc>
      </w:tr>
    </w:tbl>
    <w:p w14:paraId="022EBA04" w14:textId="77777777" w:rsidR="00702643" w:rsidRDefault="00702643">
      <w:pPr>
        <w:pStyle w:val="Plattetekst"/>
        <w:rPr>
          <w:sz w:val="20"/>
        </w:rPr>
      </w:pPr>
    </w:p>
    <w:p w14:paraId="55A2D6B0" w14:textId="77777777" w:rsidR="00702643" w:rsidRDefault="00702643">
      <w:pPr>
        <w:pStyle w:val="Plattetekst"/>
        <w:rPr>
          <w:sz w:val="20"/>
        </w:rPr>
      </w:pPr>
    </w:p>
    <w:p w14:paraId="6312F05C" w14:textId="77777777" w:rsidR="00702643" w:rsidRDefault="00702643">
      <w:pPr>
        <w:pStyle w:val="Plattetekst"/>
        <w:rPr>
          <w:sz w:val="20"/>
        </w:rPr>
      </w:pPr>
    </w:p>
    <w:p w14:paraId="689BE2C5" w14:textId="77777777" w:rsidR="00702643" w:rsidRDefault="00702643">
      <w:pPr>
        <w:pStyle w:val="Plattetekst"/>
        <w:rPr>
          <w:sz w:val="20"/>
        </w:rPr>
      </w:pPr>
    </w:p>
    <w:p w14:paraId="3F57883E" w14:textId="77777777" w:rsidR="00702643" w:rsidRDefault="00702643">
      <w:pPr>
        <w:pStyle w:val="Plattetekst"/>
        <w:rPr>
          <w:sz w:val="20"/>
        </w:rPr>
      </w:pPr>
    </w:p>
    <w:p w14:paraId="1C1282D9" w14:textId="77777777" w:rsidR="00702643" w:rsidRDefault="00702643">
      <w:pPr>
        <w:pStyle w:val="Plattetekst"/>
        <w:rPr>
          <w:sz w:val="20"/>
        </w:rPr>
      </w:pPr>
    </w:p>
    <w:p w14:paraId="0D328DE3" w14:textId="77777777" w:rsidR="00702643" w:rsidRDefault="00702643">
      <w:pPr>
        <w:pStyle w:val="Plattetekst"/>
        <w:spacing w:before="11"/>
        <w:rPr>
          <w:sz w:val="28"/>
        </w:rPr>
      </w:pPr>
    </w:p>
    <w:p w14:paraId="6779E2C7" w14:textId="77777777" w:rsidR="00702643" w:rsidRDefault="00DF0C7A">
      <w:pPr>
        <w:pStyle w:val="Plattetekst"/>
        <w:spacing w:line="268" w:lineRule="auto"/>
        <w:ind w:left="15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technical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quoted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sheet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indicative</w:t>
      </w:r>
      <w:r>
        <w:rPr>
          <w:spacing w:val="-7"/>
          <w:w w:val="105"/>
        </w:rPr>
        <w:t xml:space="preserve"> </w:t>
      </w:r>
      <w:r>
        <w:rPr>
          <w:w w:val="105"/>
        </w:rPr>
        <w:t>only.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sale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sample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governed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general conditions of</w:t>
      </w:r>
      <w:r>
        <w:rPr>
          <w:spacing w:val="1"/>
          <w:w w:val="105"/>
        </w:rPr>
        <w:t xml:space="preserve"> </w:t>
      </w:r>
      <w:r>
        <w:rPr>
          <w:w w:val="105"/>
        </w:rPr>
        <w:t>sale.</w:t>
      </w:r>
    </w:p>
    <w:p w14:paraId="49FDD7AA" w14:textId="77777777" w:rsidR="00702643" w:rsidRDefault="00702643">
      <w:pPr>
        <w:pStyle w:val="Plattetekst"/>
        <w:rPr>
          <w:sz w:val="20"/>
        </w:rPr>
      </w:pPr>
    </w:p>
    <w:p w14:paraId="2A4779C3" w14:textId="77777777" w:rsidR="00702643" w:rsidRDefault="00702643">
      <w:pPr>
        <w:pStyle w:val="Plattetekst"/>
        <w:rPr>
          <w:sz w:val="20"/>
        </w:rPr>
      </w:pPr>
    </w:p>
    <w:p w14:paraId="1F3B8595" w14:textId="0A606CEA" w:rsidR="00702643" w:rsidRDefault="00DB3BEC">
      <w:pPr>
        <w:spacing w:before="81"/>
        <w:ind w:right="152"/>
        <w:jc w:val="right"/>
        <w:rPr>
          <w:sz w:val="15"/>
        </w:rPr>
      </w:pPr>
      <w:r>
        <w:rPr>
          <w:sz w:val="15"/>
        </w:rPr>
        <w:t>01-04-2022</w:t>
      </w:r>
    </w:p>
    <w:p w14:paraId="49806617" w14:textId="77777777" w:rsidR="00702643" w:rsidRDefault="00702643">
      <w:pPr>
        <w:pStyle w:val="Plattetekst"/>
        <w:spacing w:before="2"/>
        <w:rPr>
          <w:sz w:val="9"/>
        </w:rPr>
      </w:pPr>
    </w:p>
    <w:p w14:paraId="5DD96CB3" w14:textId="77777777" w:rsidR="00702643" w:rsidRDefault="00702643">
      <w:pPr>
        <w:rPr>
          <w:sz w:val="9"/>
        </w:rPr>
        <w:sectPr w:rsidR="00702643">
          <w:type w:val="continuous"/>
          <w:pgSz w:w="11900" w:h="16840"/>
          <w:pgMar w:top="420" w:right="240" w:bottom="280" w:left="1520" w:header="708" w:footer="708" w:gutter="0"/>
          <w:cols w:space="708"/>
        </w:sectPr>
      </w:pPr>
    </w:p>
    <w:p w14:paraId="792C01E4" w14:textId="5862C0B9" w:rsidR="00702643" w:rsidRDefault="00DB3BEC">
      <w:pPr>
        <w:pStyle w:val="Plattetekst"/>
        <w:spacing w:before="3"/>
        <w:rPr>
          <w:sz w:val="3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9A19FDC" wp14:editId="2A2E96FA">
                <wp:simplePos x="0" y="0"/>
                <wp:positionH relativeFrom="page">
                  <wp:posOffset>62865</wp:posOffset>
                </wp:positionH>
                <wp:positionV relativeFrom="page">
                  <wp:posOffset>3288030</wp:posOffset>
                </wp:positionV>
                <wp:extent cx="657225" cy="37357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3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7786B" w14:textId="77777777" w:rsidR="00702643" w:rsidRDefault="00DF0C7A">
                            <w:pPr>
                              <w:spacing w:before="26"/>
                              <w:ind w:left="20"/>
                              <w:rPr>
                                <w:rFonts w:ascii="Arial Black"/>
                                <w:sz w:val="70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70"/>
                              </w:rPr>
                              <w:t>Technical Data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258.9pt;width:51.75pt;height:294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14:paraId="4A27786B" w14:textId="77777777" w:rsidR="00702643" w:rsidRDefault="00DF0C7A">
                      <w:pPr>
                        <w:spacing w:before="26"/>
                        <w:ind w:left="20"/>
                        <w:rPr>
                          <w:rFonts w:ascii="Arial Black"/>
                          <w:sz w:val="70"/>
                        </w:rPr>
                      </w:pPr>
                      <w:r>
                        <w:rPr>
                          <w:rFonts w:ascii="Arial Black"/>
                          <w:color w:val="FFFFFF"/>
                          <w:sz w:val="70"/>
                        </w:rPr>
                        <w:t>Technical 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DA65EF" w14:textId="438ACA0D" w:rsidR="00702643" w:rsidRDefault="00DB3BEC" w:rsidP="00DB3BEC">
      <w:pPr>
        <w:spacing w:before="19"/>
        <w:ind w:right="378"/>
        <w:rPr>
          <w:sz w:val="13"/>
          <w:lang w:val="nl-NL"/>
        </w:rPr>
      </w:pPr>
      <w:r>
        <w:rPr>
          <w:sz w:val="13"/>
          <w:lang w:val="nl-NL"/>
        </w:rPr>
        <w:t>Ve-ka groothandel</w:t>
      </w:r>
    </w:p>
    <w:p w14:paraId="6E8370C9" w14:textId="304D5EC6" w:rsidR="00DB3BEC" w:rsidRDefault="00DB3BEC" w:rsidP="00DB3BEC">
      <w:pPr>
        <w:spacing w:before="19"/>
        <w:ind w:right="378"/>
        <w:rPr>
          <w:sz w:val="13"/>
          <w:lang w:val="nl-NL"/>
        </w:rPr>
      </w:pPr>
      <w:r>
        <w:rPr>
          <w:sz w:val="13"/>
          <w:lang w:val="nl-NL"/>
        </w:rPr>
        <w:t xml:space="preserve"> Industrie</w:t>
      </w:r>
      <w:bookmarkStart w:id="0" w:name="_GoBack"/>
      <w:bookmarkEnd w:id="0"/>
      <w:r>
        <w:rPr>
          <w:sz w:val="13"/>
          <w:lang w:val="nl-NL"/>
        </w:rPr>
        <w:t xml:space="preserve">weg 7a </w:t>
      </w:r>
    </w:p>
    <w:p w14:paraId="3E76384E" w14:textId="2E3131B9" w:rsidR="00DB3BEC" w:rsidRPr="00DB3BEC" w:rsidRDefault="00DB3BEC" w:rsidP="00DB3BEC">
      <w:pPr>
        <w:spacing w:before="19"/>
        <w:ind w:right="378"/>
        <w:rPr>
          <w:sz w:val="13"/>
          <w:lang w:val="nl-NL"/>
        </w:rPr>
      </w:pPr>
      <w:r>
        <w:rPr>
          <w:sz w:val="13"/>
          <w:lang w:val="nl-NL"/>
        </w:rPr>
        <w:t>6621 BD Dreumel</w:t>
      </w:r>
    </w:p>
    <w:sectPr w:rsidR="00DB3BEC" w:rsidRPr="00DB3BEC">
      <w:type w:val="continuous"/>
      <w:pgSz w:w="11900" w:h="16840"/>
      <w:pgMar w:top="420" w:right="240" w:bottom="280" w:left="1520" w:header="708" w:footer="708" w:gutter="0"/>
      <w:cols w:num="2" w:space="708" w:equalWidth="0">
        <w:col w:w="4737" w:space="1354"/>
        <w:col w:w="40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43"/>
    <w:rsid w:val="0008529E"/>
    <w:rsid w:val="00702643"/>
    <w:rsid w:val="00DB3BEC"/>
    <w:rsid w:val="00D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BB2B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150"/>
      <w:outlineLvl w:val="0"/>
    </w:pPr>
    <w:rPr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Titel">
    <w:name w:val="Title"/>
    <w:basedOn w:val="Standaard"/>
    <w:uiPriority w:val="10"/>
    <w:qFormat/>
    <w:pPr>
      <w:spacing w:before="26"/>
      <w:ind w:left="20"/>
    </w:pPr>
    <w:rPr>
      <w:rFonts w:ascii="Arial Black" w:eastAsia="Arial Black" w:hAnsi="Arial Black" w:cs="Arial Black"/>
      <w:sz w:val="70"/>
      <w:szCs w:val="7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DB3B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BE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150"/>
      <w:outlineLvl w:val="0"/>
    </w:pPr>
    <w:rPr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Titel">
    <w:name w:val="Title"/>
    <w:basedOn w:val="Standaard"/>
    <w:uiPriority w:val="10"/>
    <w:qFormat/>
    <w:pPr>
      <w:spacing w:before="26"/>
      <w:ind w:left="20"/>
    </w:pPr>
    <w:rPr>
      <w:rFonts w:ascii="Arial Black" w:eastAsia="Arial Black" w:hAnsi="Arial Black" w:cs="Arial Black"/>
      <w:sz w:val="70"/>
      <w:szCs w:val="7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DB3B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BE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TD_NEU_150327_1.xlsm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TD_NEU_150327_1.xlsm</dc:title>
  <dc:creator>schute00</dc:creator>
  <cp:lastModifiedBy>Babette Duller</cp:lastModifiedBy>
  <cp:revision>2</cp:revision>
  <dcterms:created xsi:type="dcterms:W3CDTF">2022-04-01T08:15:00Z</dcterms:created>
  <dcterms:modified xsi:type="dcterms:W3CDTF">2022-04-01T08:15:00Z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2022-04-01T00:00:00Z</vt:filetime>
  </property>
</Properties>
</file>